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jc w:val="center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לבחינת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03">
      <w:pPr>
        <w:bidi w:val="1"/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rtl w:val="1"/>
        </w:rPr>
        <w:t xml:space="preserve">״</w:t>
      </w:r>
      <w:r w:rsidDel="00000000" w:rsidR="00000000" w:rsidRPr="00000000">
        <w:rPr>
          <w:rFonts w:ascii="Arial" w:cs="Arial" w:eastAsia="Arial" w:hAnsi="Arial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rtl w:val="1"/>
        </w:rPr>
        <w:t xml:space="preserve"> ____________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לגביו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בדוא</w:t>
      </w:r>
      <w:r w:rsidDel="00000000" w:rsidR="00000000" w:rsidRPr="00000000">
        <w:rPr>
          <w:rFonts w:ascii="Arial" w:cs="Arial" w:eastAsia="Arial" w:hAnsi="Arial"/>
          <w:rtl w:val="1"/>
        </w:rPr>
        <w:t xml:space="preserve">״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 _____________________</w:t>
      </w:r>
    </w:p>
    <w:p w:rsidR="00000000" w:rsidDel="00000000" w:rsidP="00000000" w:rsidRDefault="00000000" w:rsidRPr="00000000" w14:paraId="00000004">
      <w:pPr>
        <w:bidi w:val="1"/>
        <w:spacing w:after="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1"/>
        </w:rPr>
        <w:t xml:space="preserve">-4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בממוצע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before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6">
      <w:pPr>
        <w:bidi w:val="1"/>
        <w:spacing w:after="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ומתגורר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</w:p>
    <w:p w:rsidR="00000000" w:rsidDel="00000000" w:rsidP="00000000" w:rsidRDefault="00000000" w:rsidRPr="00000000" w14:paraId="00000007">
      <w:pPr>
        <w:bidi w:val="1"/>
        <w:spacing w:after="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מתוגרר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</w:p>
    <w:p w:rsidR="00000000" w:rsidDel="00000000" w:rsidP="00000000" w:rsidRDefault="00000000" w:rsidRPr="00000000" w14:paraId="00000008">
      <w:pPr>
        <w:bidi w:val="1"/>
        <w:spacing w:after="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מתגורר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דירה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24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0E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00F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כסף</w:t>
      </w:r>
    </w:p>
    <w:p w:rsidR="00000000" w:rsidDel="00000000" w:rsidP="00000000" w:rsidRDefault="00000000" w:rsidRPr="00000000" w14:paraId="00000010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אנרגטי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before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סולארית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12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בתקציב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פנוי</w:t>
      </w:r>
    </w:p>
    <w:p w:rsidR="00000000" w:rsidDel="00000000" w:rsidP="00000000" w:rsidRDefault="00000000" w:rsidRPr="00000000" w14:paraId="00000013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מהמערכת</w:t>
      </w:r>
    </w:p>
    <w:p w:rsidR="00000000" w:rsidDel="00000000" w:rsidP="00000000" w:rsidRDefault="00000000" w:rsidRPr="00000000" w14:paraId="00000014">
      <w:pPr>
        <w:bidi w:val="1"/>
        <w:spacing w:after="0"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. 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24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שתממן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ותדאג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לתחזוקתה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לשכנע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בהתקנת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240" w:before="0" w:before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במפגשים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מקצועיים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פאנלים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David" w:cs="David" w:eastAsia="David" w:hAnsi="David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47" w:top="1247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KDTHxTOqVQobAVKjJ2SJHptlQ==">CgMxLjA4AHIhMUdYeGVzV0dDRnVTR0tJbVdXc1VPM1lWN25FSVJmTnFq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